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084B" w14:textId="4A50DF3C" w:rsidR="00327DB1" w:rsidRPr="005531DE" w:rsidRDefault="00327DB1" w:rsidP="00D04A2B">
      <w:pPr>
        <w:jc w:val="center"/>
        <w:rPr>
          <w:b/>
          <w:bCs/>
          <w:color w:val="0070C0"/>
          <w:sz w:val="28"/>
          <w:szCs w:val="28"/>
        </w:rPr>
      </w:pPr>
      <w:r w:rsidRPr="005531DE">
        <w:rPr>
          <w:b/>
          <w:bCs/>
          <w:color w:val="0070C0"/>
          <w:sz w:val="28"/>
          <w:szCs w:val="28"/>
        </w:rPr>
        <w:t xml:space="preserve">Call for Speakers to present at IAASF Conference 2022 </w:t>
      </w:r>
      <w:r w:rsidR="00B55DA1">
        <w:rPr>
          <w:b/>
          <w:bCs/>
          <w:color w:val="0070C0"/>
          <w:sz w:val="28"/>
          <w:szCs w:val="28"/>
        </w:rPr>
        <w:t>is</w:t>
      </w:r>
      <w:r w:rsidRPr="005531DE">
        <w:rPr>
          <w:b/>
          <w:bCs/>
          <w:color w:val="0070C0"/>
          <w:sz w:val="28"/>
          <w:szCs w:val="28"/>
        </w:rPr>
        <w:t xml:space="preserve"> open!</w:t>
      </w:r>
    </w:p>
    <w:p w14:paraId="03B692D2" w14:textId="77777777" w:rsidR="002E56DB" w:rsidRDefault="002E56DB" w:rsidP="002E56DB"/>
    <w:p w14:paraId="2446876C" w14:textId="308D29F9" w:rsidR="00A443E5" w:rsidRDefault="00A443E5" w:rsidP="00F20C17">
      <w:pPr>
        <w:jc w:val="both"/>
      </w:pPr>
      <w:r>
        <w:t xml:space="preserve">Thank you for considering presenting at the IAASF 2022 </w:t>
      </w:r>
      <w:r w:rsidR="0008611E">
        <w:t>C</w:t>
      </w:r>
      <w:r>
        <w:t>onference</w:t>
      </w:r>
      <w:r w:rsidR="0008611E">
        <w:t xml:space="preserve"> “</w:t>
      </w:r>
      <w:r w:rsidR="0008611E" w:rsidRPr="0008611E">
        <w:t>Post Pandemic Protection of the Cultural Heritage Sector</w:t>
      </w:r>
      <w:r w:rsidR="0008611E">
        <w:t>”!</w:t>
      </w:r>
    </w:p>
    <w:p w14:paraId="7D3DBF35" w14:textId="50784A2B" w:rsidR="00A443E5" w:rsidRDefault="00386052" w:rsidP="00F20C17">
      <w:pPr>
        <w:jc w:val="both"/>
      </w:pPr>
      <w:r>
        <w:t>Before completi</w:t>
      </w:r>
      <w:r w:rsidR="00A443E5">
        <w:t>ng</w:t>
      </w:r>
      <w:r>
        <w:t xml:space="preserve"> the </w:t>
      </w:r>
      <w:r w:rsidR="00A443E5">
        <w:t xml:space="preserve">below </w:t>
      </w:r>
      <w:r>
        <w:t xml:space="preserve">form, please be </w:t>
      </w:r>
      <w:r w:rsidR="00A443E5">
        <w:t xml:space="preserve">aware </w:t>
      </w:r>
      <w:r>
        <w:t>that t</w:t>
      </w:r>
      <w:r w:rsidR="00327DB1" w:rsidRPr="00327DB1">
        <w:t>he submission of a completed proposal form does not in any way guarantee the submitter or presenters a speaking</w:t>
      </w:r>
      <w:r w:rsidR="00F20C17">
        <w:t xml:space="preserve"> </w:t>
      </w:r>
      <w:r w:rsidR="00327DB1" w:rsidRPr="00327DB1">
        <w:t xml:space="preserve">slot on the programme. </w:t>
      </w:r>
    </w:p>
    <w:p w14:paraId="33A231AB" w14:textId="03177D07" w:rsidR="00F20C17" w:rsidRDefault="00327DB1" w:rsidP="00F20C17">
      <w:pPr>
        <w:jc w:val="both"/>
      </w:pPr>
      <w:r w:rsidRPr="00327DB1">
        <w:t xml:space="preserve">Please be advised that any offer to speak at the event will be subject to </w:t>
      </w:r>
      <w:r w:rsidR="00B55DA1">
        <w:t xml:space="preserve">your application reflecting the general theme of the conference, and more specifically the session you have requested to speak at, providing valuable information that can enhance/strengthen/challenge the knowledge of the audience attending the event. Only one speaker will be selected for each session. </w:t>
      </w:r>
    </w:p>
    <w:p w14:paraId="7FA8891C" w14:textId="22AF9002" w:rsidR="006045C3" w:rsidRDefault="006045C3" w:rsidP="006045C3">
      <w:pPr>
        <w:jc w:val="both"/>
      </w:pPr>
      <w:r>
        <w:t>Please be mindful that the presentation</w:t>
      </w:r>
      <w:r w:rsidR="003565DC">
        <w:t>s</w:t>
      </w:r>
      <w:r>
        <w:t xml:space="preserve"> will have to be delivered in </w:t>
      </w:r>
      <w:r w:rsidRPr="002E20CE">
        <w:rPr>
          <w:u w:val="single"/>
        </w:rPr>
        <w:t>English</w:t>
      </w:r>
      <w:r>
        <w:t xml:space="preserve">. </w:t>
      </w:r>
    </w:p>
    <w:p w14:paraId="005386CE" w14:textId="606ABC8F" w:rsidR="00A443E5" w:rsidRDefault="00A443E5" w:rsidP="00F20C17">
      <w:pPr>
        <w:jc w:val="both"/>
      </w:pPr>
      <w:r>
        <w:t xml:space="preserve">It should be noted that no financial reward or payment will be made to the successful speakers. </w:t>
      </w:r>
      <w:r w:rsidR="003335BC">
        <w:t>However, the</w:t>
      </w:r>
      <w:r w:rsidRPr="0008611E">
        <w:rPr>
          <w:u w:val="single"/>
        </w:rPr>
        <w:t xml:space="preserve"> admission costs</w:t>
      </w:r>
      <w:r w:rsidR="00AC3FD2" w:rsidRPr="0008611E">
        <w:rPr>
          <w:u w:val="single"/>
        </w:rPr>
        <w:t xml:space="preserve"> for the conference will be waivered as a sign of gratitude</w:t>
      </w:r>
      <w:r w:rsidR="00AC3FD2">
        <w:t>.</w:t>
      </w:r>
      <w:r>
        <w:t xml:space="preserve"> </w:t>
      </w:r>
    </w:p>
    <w:p w14:paraId="6AEC0C04" w14:textId="328FF1ED" w:rsidR="00D04A2B" w:rsidRDefault="00D04A2B" w:rsidP="00F20C17">
      <w:pPr>
        <w:jc w:val="both"/>
        <w:rPr>
          <w:b/>
          <w:bCs/>
        </w:rPr>
      </w:pPr>
      <w:r>
        <w:t xml:space="preserve">Once completed, please return this form to </w:t>
      </w:r>
      <w:hyperlink r:id="rId8" w:history="1">
        <w:r w:rsidRPr="008329D0">
          <w:rPr>
            <w:rStyle w:val="Hyperlink"/>
          </w:rPr>
          <w:t>iaasf@tridentmanor.com</w:t>
        </w:r>
      </w:hyperlink>
      <w:r>
        <w:t xml:space="preserve"> no later th</w:t>
      </w:r>
      <w:r w:rsidR="00A443E5">
        <w:t>a</w:t>
      </w:r>
      <w:r>
        <w:t xml:space="preserve">n </w:t>
      </w:r>
      <w:r w:rsidRPr="00D04A2B">
        <w:rPr>
          <w:b/>
          <w:bCs/>
        </w:rPr>
        <w:t>1 March 2022.</w:t>
      </w:r>
    </w:p>
    <w:p w14:paraId="5740DAFA" w14:textId="77777777" w:rsidR="0008611E" w:rsidRDefault="0008611E" w:rsidP="00F20C1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C17" w14:paraId="526ED533" w14:textId="77777777" w:rsidTr="004154F1">
        <w:tc>
          <w:tcPr>
            <w:tcW w:w="9016" w:type="dxa"/>
          </w:tcPr>
          <w:p w14:paraId="4F4CDAB3" w14:textId="7D6DF0A7" w:rsidR="00F20C17" w:rsidRDefault="00B55DA1" w:rsidP="00F20C17">
            <w:pPr>
              <w:jc w:val="both"/>
            </w:pPr>
            <w:r>
              <w:t>In which session you would like to present?</w:t>
            </w:r>
          </w:p>
        </w:tc>
      </w:tr>
      <w:tr w:rsidR="00B55DA1" w14:paraId="149A8634" w14:textId="77777777" w:rsidTr="004154F1">
        <w:tc>
          <w:tcPr>
            <w:tcW w:w="9016" w:type="dxa"/>
          </w:tcPr>
          <w:p w14:paraId="2EE850EF" w14:textId="4A86B874" w:rsidR="00D04A2B" w:rsidRDefault="00D04A2B" w:rsidP="00D04A2B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C782D9" wp14:editId="1A75F950">
                      <wp:simplePos x="0" y="0"/>
                      <wp:positionH relativeFrom="column">
                        <wp:posOffset>3050386</wp:posOffset>
                      </wp:positionH>
                      <wp:positionV relativeFrom="paragraph">
                        <wp:posOffset>153051</wp:posOffset>
                      </wp:positionV>
                      <wp:extent cx="2360930" cy="1194487"/>
                      <wp:effectExtent l="0" t="0" r="0" b="57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94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39D1C" w14:textId="2E87B113" w:rsidR="00D04A2B" w:rsidRDefault="00914286" w:rsidP="00D04A2B">
                                  <w:pPr>
                                    <w:spacing w:after="0" w:line="240" w:lineRule="auto"/>
                                    <w:jc w:val="both"/>
                                  </w:pPr>
                                  <w:sdt>
                                    <w:sdtPr>
                                      <w:id w:val="-19815306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04A2B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04A2B">
                                    <w:t xml:space="preserve"> Physical Security</w:t>
                                  </w:r>
                                </w:p>
                                <w:p w14:paraId="3E5EFF22" w14:textId="071957DC" w:rsidR="00D04A2B" w:rsidRDefault="00914286" w:rsidP="00D04A2B">
                                  <w:pPr>
                                    <w:spacing w:after="0" w:line="240" w:lineRule="auto"/>
                                    <w:jc w:val="both"/>
                                  </w:pPr>
                                  <w:sdt>
                                    <w:sdtPr>
                                      <w:id w:val="-19995737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04A2B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04A2B">
                                    <w:t xml:space="preserve"> Technical Security</w:t>
                                  </w:r>
                                </w:p>
                                <w:p w14:paraId="5D6E8B86" w14:textId="69A5539F" w:rsidR="00D04A2B" w:rsidRDefault="00914286" w:rsidP="00D04A2B">
                                  <w:pPr>
                                    <w:spacing w:after="0" w:line="240" w:lineRule="auto"/>
                                    <w:jc w:val="both"/>
                                  </w:pPr>
                                  <w:sdt>
                                    <w:sdtPr>
                                      <w:id w:val="-8367755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04A2B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04A2B">
                                    <w:t xml:space="preserve"> Operational Security</w:t>
                                  </w:r>
                                </w:p>
                                <w:p w14:paraId="69C3EF90" w14:textId="465C3DDF" w:rsidR="00FB1196" w:rsidRDefault="00FB1196" w:rsidP="00FB1196">
                                  <w:pPr>
                                    <w:spacing w:after="0"/>
                                  </w:pPr>
                                  <w:sdt>
                                    <w:sdtPr>
                                      <w:id w:val="-2182850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Training and Education</w:t>
                                  </w:r>
                                </w:p>
                                <w:p w14:paraId="06429118" w14:textId="77777777" w:rsidR="00795C04" w:rsidRDefault="00795C04" w:rsidP="00795C04">
                                  <w:pPr>
                                    <w:spacing w:after="0" w:line="240" w:lineRule="auto"/>
                                    <w:jc w:val="both"/>
                                  </w:pPr>
                                  <w:sdt>
                                    <w:sdtPr>
                                      <w:id w:val="7670469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Insurance and Due Diligence</w:t>
                                  </w:r>
                                </w:p>
                                <w:p w14:paraId="08E08174" w14:textId="5B5D6AFD" w:rsidR="00D04A2B" w:rsidRDefault="00914286" w:rsidP="00795C04">
                                  <w:pPr>
                                    <w:spacing w:after="0"/>
                                  </w:pPr>
                                  <w:sdt>
                                    <w:sdtPr>
                                      <w:id w:val="-21383321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04A2B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04A2B">
                                    <w:t xml:space="preserve"> Transportation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782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0.2pt;margin-top:12.05pt;width:185.9pt;height:94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" stroked="f">
                      <v:textbox>
                        <w:txbxContent>
                          <w:p w14:paraId="10739D1C" w14:textId="2E87B113" w:rsidR="00D04A2B" w:rsidRDefault="00914286" w:rsidP="00D04A2B">
                            <w:pPr>
                              <w:spacing w:after="0" w:line="240" w:lineRule="auto"/>
                              <w:jc w:val="both"/>
                            </w:pPr>
                            <w:sdt>
                              <w:sdtPr>
                                <w:id w:val="-19815306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4A2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04A2B">
                              <w:t xml:space="preserve"> Physical Security</w:t>
                            </w:r>
                          </w:p>
                          <w:p w14:paraId="3E5EFF22" w14:textId="071957DC" w:rsidR="00D04A2B" w:rsidRDefault="00914286" w:rsidP="00D04A2B">
                            <w:pPr>
                              <w:spacing w:after="0" w:line="240" w:lineRule="auto"/>
                              <w:jc w:val="both"/>
                            </w:pPr>
                            <w:sdt>
                              <w:sdtPr>
                                <w:id w:val="-19995737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4A2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04A2B">
                              <w:t xml:space="preserve"> Technical Security</w:t>
                            </w:r>
                          </w:p>
                          <w:p w14:paraId="5D6E8B86" w14:textId="69A5539F" w:rsidR="00D04A2B" w:rsidRDefault="00914286" w:rsidP="00D04A2B">
                            <w:pPr>
                              <w:spacing w:after="0" w:line="240" w:lineRule="auto"/>
                              <w:jc w:val="both"/>
                            </w:pPr>
                            <w:sdt>
                              <w:sdtPr>
                                <w:id w:val="-836775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4A2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04A2B">
                              <w:t xml:space="preserve"> Operational Security</w:t>
                            </w:r>
                          </w:p>
                          <w:p w14:paraId="69C3EF90" w14:textId="465C3DDF" w:rsidR="00FB1196" w:rsidRDefault="00FB1196" w:rsidP="00FB1196">
                            <w:pPr>
                              <w:spacing w:after="0"/>
                            </w:pPr>
                            <w:sdt>
                              <w:sdtPr>
                                <w:id w:val="-2182850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Training and Education</w:t>
                            </w:r>
                          </w:p>
                          <w:p w14:paraId="06429118" w14:textId="77777777" w:rsidR="00795C04" w:rsidRDefault="00795C04" w:rsidP="00795C04">
                            <w:pPr>
                              <w:spacing w:after="0" w:line="240" w:lineRule="auto"/>
                              <w:jc w:val="both"/>
                            </w:pPr>
                            <w:sdt>
                              <w:sdtPr>
                                <w:id w:val="767046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Insurance and Due Diligence</w:t>
                            </w:r>
                          </w:p>
                          <w:p w14:paraId="08E08174" w14:textId="5B5D6AFD" w:rsidR="00D04A2B" w:rsidRDefault="00914286" w:rsidP="00795C04">
                            <w:pPr>
                              <w:spacing w:after="0"/>
                            </w:pPr>
                            <w:sdt>
                              <w:sdtPr>
                                <w:id w:val="-21383321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4A2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04A2B">
                              <w:t xml:space="preserve"> Transportation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25639D" w14:textId="306816C9" w:rsidR="00D04A2B" w:rsidRDefault="00914286" w:rsidP="00D04A2B">
            <w:pPr>
              <w:jc w:val="both"/>
            </w:pPr>
            <w:sdt>
              <w:sdtPr>
                <w:id w:val="-63610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A2B">
              <w:t xml:space="preserve"> Illicit Trafficking</w:t>
            </w:r>
          </w:p>
          <w:p w14:paraId="6E6B33AE" w14:textId="34A27236" w:rsidR="00D04A2B" w:rsidRDefault="00914286" w:rsidP="00D04A2B">
            <w:pPr>
              <w:jc w:val="both"/>
            </w:pPr>
            <w:sdt>
              <w:sdtPr>
                <w:id w:val="-13544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A2B">
              <w:t xml:space="preserve"> Organised crime</w:t>
            </w:r>
          </w:p>
          <w:p w14:paraId="294322A3" w14:textId="2ED5FAA7" w:rsidR="00D04A2B" w:rsidRDefault="00914286" w:rsidP="00D04A2B">
            <w:pPr>
              <w:jc w:val="both"/>
            </w:pPr>
            <w:sdt>
              <w:sdtPr>
                <w:id w:val="-118821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A2B">
              <w:t xml:space="preserve"> Conflict /Armed Conflict</w:t>
            </w:r>
          </w:p>
          <w:p w14:paraId="0F9480EA" w14:textId="1480F648" w:rsidR="00D04A2B" w:rsidRDefault="00914286" w:rsidP="00D04A2B">
            <w:pPr>
              <w:jc w:val="both"/>
            </w:pPr>
            <w:sdt>
              <w:sdtPr>
                <w:id w:val="-158614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A2B">
              <w:t xml:space="preserve"> Terrorism</w:t>
            </w:r>
          </w:p>
          <w:p w14:paraId="6A930B9C" w14:textId="76429AC4" w:rsidR="00D04A2B" w:rsidRDefault="00914286" w:rsidP="00D04A2B">
            <w:pPr>
              <w:jc w:val="both"/>
            </w:pPr>
            <w:sdt>
              <w:sdtPr>
                <w:id w:val="12274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A2B">
              <w:t xml:space="preserve"> Climate Change</w:t>
            </w:r>
          </w:p>
          <w:p w14:paraId="4F223F3D" w14:textId="74C3BD09" w:rsidR="00D04A2B" w:rsidRDefault="00914286" w:rsidP="00D04A2B">
            <w:pPr>
              <w:jc w:val="both"/>
            </w:pPr>
            <w:sdt>
              <w:sdtPr>
                <w:id w:val="-78033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A2B">
              <w:t xml:space="preserve"> </w:t>
            </w:r>
            <w:r w:rsidR="00FB1196">
              <w:t>Anti-s</w:t>
            </w:r>
            <w:r w:rsidR="00D04A2B">
              <w:t>ocial Behaviour</w:t>
            </w:r>
            <w:r w:rsidR="00FB1196">
              <w:t xml:space="preserve"> and Protests</w:t>
            </w:r>
          </w:p>
          <w:p w14:paraId="433CF547" w14:textId="04243F70" w:rsidR="00B55DA1" w:rsidRDefault="00B55DA1" w:rsidP="00D04A2B">
            <w:pPr>
              <w:jc w:val="both"/>
            </w:pPr>
          </w:p>
        </w:tc>
      </w:tr>
      <w:tr w:rsidR="00B55DA1" w14:paraId="5F39193B" w14:textId="77777777" w:rsidTr="004154F1">
        <w:tc>
          <w:tcPr>
            <w:tcW w:w="9016" w:type="dxa"/>
          </w:tcPr>
          <w:p w14:paraId="20866764" w14:textId="059BC2EC" w:rsidR="00B55DA1" w:rsidRDefault="00B55DA1" w:rsidP="00F20C17">
            <w:pPr>
              <w:jc w:val="both"/>
            </w:pPr>
            <w:r>
              <w:t>Title of the Presentation</w:t>
            </w:r>
          </w:p>
        </w:tc>
      </w:tr>
      <w:tr w:rsidR="00F20C17" w14:paraId="4C3718F4" w14:textId="77777777" w:rsidTr="007109BD">
        <w:tc>
          <w:tcPr>
            <w:tcW w:w="9016" w:type="dxa"/>
          </w:tcPr>
          <w:p w14:paraId="7DBA1899" w14:textId="77777777" w:rsidR="00F20C17" w:rsidRDefault="00F20C17" w:rsidP="00F20C17">
            <w:pPr>
              <w:jc w:val="both"/>
            </w:pPr>
          </w:p>
          <w:p w14:paraId="7FFA9BC7" w14:textId="6E1D8667" w:rsidR="0008611E" w:rsidRDefault="0008611E" w:rsidP="00F20C17">
            <w:pPr>
              <w:jc w:val="both"/>
            </w:pPr>
          </w:p>
        </w:tc>
      </w:tr>
      <w:tr w:rsidR="00F20C17" w14:paraId="6EDD2884" w14:textId="77777777" w:rsidTr="008334FE">
        <w:tc>
          <w:tcPr>
            <w:tcW w:w="9016" w:type="dxa"/>
          </w:tcPr>
          <w:p w14:paraId="6B63CDDB" w14:textId="08CA6DB1" w:rsidR="00F20C17" w:rsidRDefault="00F20C17" w:rsidP="00F20C17">
            <w:pPr>
              <w:jc w:val="both"/>
            </w:pPr>
            <w:r>
              <w:t>Abstract (max 250 words)</w:t>
            </w:r>
          </w:p>
        </w:tc>
      </w:tr>
      <w:tr w:rsidR="00F20C17" w14:paraId="4DB15FB6" w14:textId="77777777" w:rsidTr="0069027E">
        <w:tc>
          <w:tcPr>
            <w:tcW w:w="9016" w:type="dxa"/>
          </w:tcPr>
          <w:p w14:paraId="7706D0F0" w14:textId="77777777" w:rsidR="00F20C17" w:rsidRDefault="00F20C17" w:rsidP="00F20C17">
            <w:pPr>
              <w:jc w:val="both"/>
            </w:pPr>
          </w:p>
          <w:p w14:paraId="695C9CF9" w14:textId="77777777" w:rsidR="00F20C17" w:rsidRDefault="00F20C17" w:rsidP="00F20C17">
            <w:pPr>
              <w:jc w:val="both"/>
            </w:pPr>
          </w:p>
          <w:p w14:paraId="6C0E0C2A" w14:textId="77777777" w:rsidR="00F20C17" w:rsidRDefault="00F20C17" w:rsidP="00F20C17">
            <w:pPr>
              <w:jc w:val="both"/>
            </w:pPr>
          </w:p>
          <w:p w14:paraId="789C063C" w14:textId="77777777" w:rsidR="00F20C17" w:rsidRDefault="00F20C17" w:rsidP="00F20C17">
            <w:pPr>
              <w:jc w:val="both"/>
            </w:pPr>
          </w:p>
          <w:p w14:paraId="104B692B" w14:textId="77777777" w:rsidR="00F20C17" w:rsidRDefault="00F20C17" w:rsidP="00F20C17">
            <w:pPr>
              <w:jc w:val="both"/>
            </w:pPr>
          </w:p>
          <w:p w14:paraId="16EA1682" w14:textId="77777777" w:rsidR="00F20C17" w:rsidRDefault="00F20C17" w:rsidP="00F20C17">
            <w:pPr>
              <w:jc w:val="both"/>
            </w:pPr>
          </w:p>
          <w:p w14:paraId="774E2035" w14:textId="4EC5B8D5" w:rsidR="00F20C17" w:rsidRDefault="00F20C17" w:rsidP="00F20C17">
            <w:pPr>
              <w:jc w:val="both"/>
            </w:pPr>
          </w:p>
          <w:p w14:paraId="12509E1F" w14:textId="77777777" w:rsidR="00386052" w:rsidRDefault="00386052" w:rsidP="00F20C17">
            <w:pPr>
              <w:jc w:val="both"/>
            </w:pPr>
          </w:p>
          <w:p w14:paraId="43695603" w14:textId="77777777" w:rsidR="00F20C17" w:rsidRDefault="00F20C17" w:rsidP="00F20C17">
            <w:pPr>
              <w:jc w:val="both"/>
            </w:pPr>
          </w:p>
          <w:p w14:paraId="5945DFD5" w14:textId="77777777" w:rsidR="00F20C17" w:rsidRDefault="00F20C17" w:rsidP="00F20C17">
            <w:pPr>
              <w:jc w:val="both"/>
            </w:pPr>
          </w:p>
          <w:p w14:paraId="5D63DE9C" w14:textId="77777777" w:rsidR="00F20C17" w:rsidRDefault="00F20C17" w:rsidP="00F20C17">
            <w:pPr>
              <w:jc w:val="both"/>
            </w:pPr>
          </w:p>
          <w:p w14:paraId="08FE0A36" w14:textId="77777777" w:rsidR="00F20C17" w:rsidRDefault="00F20C17" w:rsidP="00F20C17">
            <w:pPr>
              <w:jc w:val="both"/>
            </w:pPr>
          </w:p>
          <w:p w14:paraId="1D49E45B" w14:textId="77777777" w:rsidR="00F20C17" w:rsidRDefault="00F20C17" w:rsidP="00F20C17">
            <w:pPr>
              <w:jc w:val="both"/>
            </w:pPr>
          </w:p>
          <w:p w14:paraId="1EF59066" w14:textId="14DA7F14" w:rsidR="00F20C17" w:rsidRDefault="00F20C17" w:rsidP="00F20C17">
            <w:pPr>
              <w:jc w:val="both"/>
            </w:pPr>
          </w:p>
        </w:tc>
      </w:tr>
      <w:tr w:rsidR="005723E3" w14:paraId="79AE762B" w14:textId="77777777" w:rsidTr="0069027E">
        <w:tc>
          <w:tcPr>
            <w:tcW w:w="9016" w:type="dxa"/>
          </w:tcPr>
          <w:p w14:paraId="4B0E2BAD" w14:textId="1137498F" w:rsidR="005723E3" w:rsidRDefault="00B55DA1" w:rsidP="00F20C17">
            <w:pPr>
              <w:jc w:val="both"/>
            </w:pPr>
            <w:r w:rsidRPr="00B55DA1">
              <w:lastRenderedPageBreak/>
              <w:t>After this session, participants will be able to:</w:t>
            </w:r>
          </w:p>
        </w:tc>
      </w:tr>
      <w:tr w:rsidR="005723E3" w14:paraId="34DFC9EE" w14:textId="77777777" w:rsidTr="0069027E">
        <w:tc>
          <w:tcPr>
            <w:tcW w:w="9016" w:type="dxa"/>
          </w:tcPr>
          <w:p w14:paraId="612243E0" w14:textId="77777777" w:rsidR="005723E3" w:rsidRDefault="005723E3" w:rsidP="00F20C17">
            <w:pPr>
              <w:jc w:val="both"/>
            </w:pPr>
          </w:p>
          <w:p w14:paraId="6F113D08" w14:textId="3AB28CC8" w:rsidR="005723E3" w:rsidRDefault="00B55DA1" w:rsidP="00B55DA1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 </w:t>
            </w:r>
          </w:p>
          <w:p w14:paraId="0EBD55AD" w14:textId="0B1D6E00" w:rsidR="00B55DA1" w:rsidRDefault="00B55DA1" w:rsidP="00B55DA1">
            <w:pPr>
              <w:pStyle w:val="ListParagraph"/>
              <w:numPr>
                <w:ilvl w:val="0"/>
                <w:numId w:val="4"/>
              </w:numPr>
              <w:jc w:val="both"/>
            </w:pPr>
          </w:p>
          <w:p w14:paraId="0388B816" w14:textId="29ADC9A4" w:rsidR="00D04A2B" w:rsidRDefault="00D04A2B" w:rsidP="00B55DA1">
            <w:pPr>
              <w:pStyle w:val="ListParagraph"/>
              <w:numPr>
                <w:ilvl w:val="0"/>
                <w:numId w:val="4"/>
              </w:numPr>
              <w:jc w:val="both"/>
            </w:pPr>
          </w:p>
          <w:p w14:paraId="1519843A" w14:textId="77777777" w:rsidR="00D04A2B" w:rsidRDefault="00D04A2B" w:rsidP="00B55DA1">
            <w:pPr>
              <w:pStyle w:val="ListParagraph"/>
              <w:numPr>
                <w:ilvl w:val="0"/>
                <w:numId w:val="4"/>
              </w:numPr>
              <w:jc w:val="both"/>
            </w:pPr>
          </w:p>
          <w:p w14:paraId="196CA477" w14:textId="77777777" w:rsidR="00D04A2B" w:rsidRDefault="00D04A2B" w:rsidP="00D04A2B">
            <w:pPr>
              <w:jc w:val="both"/>
            </w:pPr>
          </w:p>
          <w:p w14:paraId="531DAF6D" w14:textId="153C8A13" w:rsidR="005723E3" w:rsidRDefault="005723E3" w:rsidP="00F20C17">
            <w:pPr>
              <w:jc w:val="both"/>
            </w:pPr>
          </w:p>
        </w:tc>
      </w:tr>
      <w:tr w:rsidR="005531DE" w14:paraId="52CEAB5D" w14:textId="77777777" w:rsidTr="0069027E">
        <w:tc>
          <w:tcPr>
            <w:tcW w:w="9016" w:type="dxa"/>
          </w:tcPr>
          <w:p w14:paraId="0E8D0392" w14:textId="5C60FF58" w:rsidR="005531DE" w:rsidRDefault="005531DE" w:rsidP="00F20C17">
            <w:pPr>
              <w:jc w:val="both"/>
            </w:pPr>
            <w:r>
              <w:t>Name of the Presenter</w:t>
            </w:r>
          </w:p>
        </w:tc>
      </w:tr>
      <w:tr w:rsidR="005531DE" w14:paraId="21C974BA" w14:textId="77777777" w:rsidTr="0069027E">
        <w:tc>
          <w:tcPr>
            <w:tcW w:w="9016" w:type="dxa"/>
          </w:tcPr>
          <w:p w14:paraId="39D7AB0A" w14:textId="77777777" w:rsidR="005531DE" w:rsidRDefault="005531DE" w:rsidP="00F20C17">
            <w:pPr>
              <w:jc w:val="both"/>
            </w:pPr>
          </w:p>
        </w:tc>
      </w:tr>
      <w:tr w:rsidR="00F20C17" w14:paraId="184D677E" w14:textId="77777777" w:rsidTr="0069027E">
        <w:tc>
          <w:tcPr>
            <w:tcW w:w="9016" w:type="dxa"/>
          </w:tcPr>
          <w:p w14:paraId="654161AF" w14:textId="776BA418" w:rsidR="00F20C17" w:rsidRDefault="005531DE" w:rsidP="00F20C17">
            <w:pPr>
              <w:jc w:val="both"/>
            </w:pPr>
            <w:r>
              <w:t>Biography of Presenter (max 250 words)</w:t>
            </w:r>
          </w:p>
        </w:tc>
      </w:tr>
      <w:tr w:rsidR="00F20C17" w14:paraId="6DB11C32" w14:textId="77777777" w:rsidTr="0069027E">
        <w:tc>
          <w:tcPr>
            <w:tcW w:w="9016" w:type="dxa"/>
          </w:tcPr>
          <w:p w14:paraId="34F46347" w14:textId="77777777" w:rsidR="00F20C17" w:rsidRDefault="00F20C17" w:rsidP="00F20C17">
            <w:pPr>
              <w:jc w:val="both"/>
            </w:pPr>
          </w:p>
          <w:p w14:paraId="1D05C730" w14:textId="0311AC2D" w:rsidR="005531DE" w:rsidRDefault="005531DE" w:rsidP="00F20C17">
            <w:pPr>
              <w:jc w:val="both"/>
            </w:pPr>
          </w:p>
          <w:p w14:paraId="5806FA56" w14:textId="1EBE93BB" w:rsidR="00D04A2B" w:rsidRDefault="00D04A2B" w:rsidP="00F20C17">
            <w:pPr>
              <w:jc w:val="both"/>
            </w:pPr>
          </w:p>
          <w:p w14:paraId="1036394A" w14:textId="0B4082E2" w:rsidR="00D04A2B" w:rsidRDefault="00D04A2B" w:rsidP="00F20C17">
            <w:pPr>
              <w:jc w:val="both"/>
            </w:pPr>
          </w:p>
          <w:p w14:paraId="44E9D804" w14:textId="5A10E8F8" w:rsidR="00D04A2B" w:rsidRDefault="00D04A2B" w:rsidP="00F20C17">
            <w:pPr>
              <w:jc w:val="both"/>
            </w:pPr>
          </w:p>
          <w:p w14:paraId="55C651ED" w14:textId="3441D727" w:rsidR="00D04A2B" w:rsidRDefault="00D04A2B" w:rsidP="00F20C17">
            <w:pPr>
              <w:jc w:val="both"/>
            </w:pPr>
          </w:p>
          <w:p w14:paraId="5CE7B5C7" w14:textId="40357F7D" w:rsidR="00D04A2B" w:rsidRDefault="00D04A2B" w:rsidP="00F20C17">
            <w:pPr>
              <w:jc w:val="both"/>
            </w:pPr>
          </w:p>
          <w:p w14:paraId="5F68C356" w14:textId="511AADC8" w:rsidR="00D04A2B" w:rsidRDefault="00D04A2B" w:rsidP="00F20C17">
            <w:pPr>
              <w:jc w:val="both"/>
            </w:pPr>
          </w:p>
          <w:p w14:paraId="0789AEF2" w14:textId="77777777" w:rsidR="00D04A2B" w:rsidRDefault="00D04A2B" w:rsidP="00F20C17">
            <w:pPr>
              <w:jc w:val="both"/>
            </w:pPr>
          </w:p>
          <w:p w14:paraId="507BCA58" w14:textId="380E73D3" w:rsidR="005531DE" w:rsidRDefault="005531DE" w:rsidP="00F20C17">
            <w:pPr>
              <w:jc w:val="both"/>
            </w:pPr>
          </w:p>
          <w:p w14:paraId="1D7E4809" w14:textId="109E47B5" w:rsidR="005531DE" w:rsidRDefault="005531DE" w:rsidP="00F20C17">
            <w:pPr>
              <w:jc w:val="both"/>
            </w:pPr>
          </w:p>
          <w:p w14:paraId="23319457" w14:textId="77777777" w:rsidR="005531DE" w:rsidRDefault="005531DE" w:rsidP="00F20C17">
            <w:pPr>
              <w:jc w:val="both"/>
            </w:pPr>
          </w:p>
          <w:p w14:paraId="6E25B99D" w14:textId="77777777" w:rsidR="005531DE" w:rsidRDefault="005531DE" w:rsidP="00F20C17">
            <w:pPr>
              <w:jc w:val="both"/>
            </w:pPr>
          </w:p>
          <w:p w14:paraId="3DBE0E40" w14:textId="77777777" w:rsidR="005531DE" w:rsidRDefault="005531DE" w:rsidP="00F20C17">
            <w:pPr>
              <w:jc w:val="both"/>
            </w:pPr>
          </w:p>
          <w:p w14:paraId="019545AA" w14:textId="77777777" w:rsidR="005531DE" w:rsidRDefault="005531DE" w:rsidP="00F20C17">
            <w:pPr>
              <w:jc w:val="both"/>
            </w:pPr>
          </w:p>
          <w:p w14:paraId="3CB4586D" w14:textId="3F3579FA" w:rsidR="005531DE" w:rsidRDefault="005531DE" w:rsidP="00F20C17">
            <w:pPr>
              <w:jc w:val="both"/>
            </w:pPr>
          </w:p>
        </w:tc>
      </w:tr>
    </w:tbl>
    <w:p w14:paraId="16FA042E" w14:textId="561AD50C" w:rsidR="00F20C17" w:rsidRDefault="00F20C17" w:rsidP="00F20C17">
      <w:pPr>
        <w:jc w:val="both"/>
      </w:pPr>
    </w:p>
    <w:p w14:paraId="5E6BFFDB" w14:textId="70434DDF" w:rsidR="005531DE" w:rsidRDefault="005531DE" w:rsidP="00F20C17">
      <w:pPr>
        <w:jc w:val="both"/>
      </w:pPr>
    </w:p>
    <w:p w14:paraId="1A2FF7E7" w14:textId="77777777" w:rsidR="00386052" w:rsidRDefault="00386052" w:rsidP="00F20C17">
      <w:pPr>
        <w:jc w:val="both"/>
      </w:pPr>
    </w:p>
    <w:sectPr w:rsidR="00386052" w:rsidSect="00D04A2B">
      <w:headerReference w:type="default" r:id="rId9"/>
      <w:footerReference w:type="default" r:id="rId10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0E22" w14:textId="77777777" w:rsidR="00914286" w:rsidRDefault="00914286" w:rsidP="005531DE">
      <w:pPr>
        <w:spacing w:after="0" w:line="240" w:lineRule="auto"/>
      </w:pPr>
      <w:r>
        <w:separator/>
      </w:r>
    </w:p>
  </w:endnote>
  <w:endnote w:type="continuationSeparator" w:id="0">
    <w:p w14:paraId="652953BE" w14:textId="77777777" w:rsidR="00914286" w:rsidRDefault="00914286" w:rsidP="0055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776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5D4F4" w14:textId="52E194BB" w:rsidR="0008611E" w:rsidRDefault="000861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DEA9CC" w14:textId="77777777" w:rsidR="0008611E" w:rsidRDefault="00086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3E8F" w14:textId="77777777" w:rsidR="00914286" w:rsidRDefault="00914286" w:rsidP="005531DE">
      <w:pPr>
        <w:spacing w:after="0" w:line="240" w:lineRule="auto"/>
      </w:pPr>
      <w:r>
        <w:separator/>
      </w:r>
    </w:p>
  </w:footnote>
  <w:footnote w:type="continuationSeparator" w:id="0">
    <w:p w14:paraId="57532764" w14:textId="77777777" w:rsidR="00914286" w:rsidRDefault="00914286" w:rsidP="0055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0CB6" w14:textId="76E41632" w:rsidR="005531DE" w:rsidRPr="005531DE" w:rsidRDefault="005531DE" w:rsidP="005531D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48640" wp14:editId="7DBBED9F">
          <wp:simplePos x="0" y="0"/>
          <wp:positionH relativeFrom="column">
            <wp:posOffset>5060593</wp:posOffset>
          </wp:positionH>
          <wp:positionV relativeFrom="paragraph">
            <wp:posOffset>-240858</wp:posOffset>
          </wp:positionV>
          <wp:extent cx="1094094" cy="944217"/>
          <wp:effectExtent l="0" t="0" r="0" b="889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888" cy="946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C5A"/>
    <w:multiLevelType w:val="hybridMultilevel"/>
    <w:tmpl w:val="B630E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F5F77"/>
    <w:multiLevelType w:val="hybridMultilevel"/>
    <w:tmpl w:val="7FF8F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572B"/>
    <w:multiLevelType w:val="hybridMultilevel"/>
    <w:tmpl w:val="9722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F09E5"/>
    <w:multiLevelType w:val="hybridMultilevel"/>
    <w:tmpl w:val="6EF64C6E"/>
    <w:lvl w:ilvl="0" w:tplc="4E2EC85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DB"/>
    <w:rsid w:val="0008611E"/>
    <w:rsid w:val="001D3FF6"/>
    <w:rsid w:val="00233F26"/>
    <w:rsid w:val="002E56DB"/>
    <w:rsid w:val="002E7833"/>
    <w:rsid w:val="00327DB1"/>
    <w:rsid w:val="003335BC"/>
    <w:rsid w:val="00341FEE"/>
    <w:rsid w:val="003565DC"/>
    <w:rsid w:val="00386052"/>
    <w:rsid w:val="00465AB6"/>
    <w:rsid w:val="004A5631"/>
    <w:rsid w:val="005531DE"/>
    <w:rsid w:val="005723E3"/>
    <w:rsid w:val="006045C3"/>
    <w:rsid w:val="00795C04"/>
    <w:rsid w:val="00914286"/>
    <w:rsid w:val="00A443E5"/>
    <w:rsid w:val="00AC3FD2"/>
    <w:rsid w:val="00B55DA1"/>
    <w:rsid w:val="00C70097"/>
    <w:rsid w:val="00D04A2B"/>
    <w:rsid w:val="00F20C17"/>
    <w:rsid w:val="00F550AA"/>
    <w:rsid w:val="00F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DA5D1"/>
  <w15:chartTrackingRefBased/>
  <w15:docId w15:val="{169D25EF-B1B0-4F91-95EE-A0A23E85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C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1DE"/>
  </w:style>
  <w:style w:type="paragraph" w:styleId="Footer">
    <w:name w:val="footer"/>
    <w:basedOn w:val="Normal"/>
    <w:link w:val="FooterChar"/>
    <w:uiPriority w:val="99"/>
    <w:unhideWhenUsed/>
    <w:rsid w:val="00553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1DE"/>
  </w:style>
  <w:style w:type="paragraph" w:styleId="ListParagraph">
    <w:name w:val="List Paragraph"/>
    <w:basedOn w:val="Normal"/>
    <w:uiPriority w:val="34"/>
    <w:qFormat/>
    <w:rsid w:val="00F550AA"/>
    <w:pPr>
      <w:ind w:left="720"/>
      <w:contextualSpacing/>
    </w:pPr>
  </w:style>
  <w:style w:type="paragraph" w:styleId="Revision">
    <w:name w:val="Revision"/>
    <w:hidden/>
    <w:uiPriority w:val="99"/>
    <w:semiHidden/>
    <w:rsid w:val="00A44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asf@tridentman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DFBD-E900-443C-AE9E-27AC5DB1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Sabucco</dc:creator>
  <cp:keywords/>
  <dc:description/>
  <cp:lastModifiedBy>Valentina Sabucco</cp:lastModifiedBy>
  <cp:revision>7</cp:revision>
  <dcterms:created xsi:type="dcterms:W3CDTF">2021-12-14T15:50:00Z</dcterms:created>
  <dcterms:modified xsi:type="dcterms:W3CDTF">2021-12-15T13:44:00Z</dcterms:modified>
</cp:coreProperties>
</file>